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D29B" w14:textId="3FFC45DB" w:rsidR="00AF58A9" w:rsidRDefault="00AF58A9">
      <w:pPr>
        <w:pStyle w:val="Corpotesto"/>
        <w:ind w:left="4850"/>
        <w:rPr>
          <w:rFonts w:ascii="Times New Roman"/>
          <w:b w:val="0"/>
          <w:i w:val="0"/>
        </w:rPr>
      </w:pPr>
    </w:p>
    <w:p w14:paraId="24C5AFCE" w14:textId="6BF74B3A" w:rsidR="0008791B" w:rsidRDefault="0008791B" w:rsidP="0008791B">
      <w:pPr>
        <w:tabs>
          <w:tab w:val="left" w:pos="3522"/>
          <w:tab w:val="left" w:pos="4035"/>
          <w:tab w:val="left" w:pos="4533"/>
          <w:tab w:val="left" w:pos="5083"/>
          <w:tab w:val="left" w:pos="6253"/>
          <w:tab w:val="left" w:pos="6734"/>
          <w:tab w:val="left" w:pos="7230"/>
          <w:tab w:val="left" w:pos="7745"/>
          <w:tab w:val="left" w:pos="8294"/>
          <w:tab w:val="left" w:pos="8845"/>
          <w:tab w:val="left" w:pos="9465"/>
          <w:tab w:val="left" w:pos="9980"/>
          <w:tab w:val="left" w:pos="10406"/>
          <w:tab w:val="left" w:pos="10920"/>
          <w:tab w:val="left" w:pos="11417"/>
        </w:tabs>
        <w:spacing w:before="48"/>
        <w:rPr>
          <w:rFonts w:ascii="Times New Roman"/>
          <w:sz w:val="32"/>
          <w:lang w:val="en-US"/>
        </w:rPr>
      </w:pPr>
    </w:p>
    <w:p w14:paraId="55F0A97D" w14:textId="0CA30DE2" w:rsidR="0008791B" w:rsidRDefault="0008791B" w:rsidP="0013724C">
      <w:pPr>
        <w:tabs>
          <w:tab w:val="left" w:pos="3522"/>
          <w:tab w:val="left" w:pos="4035"/>
          <w:tab w:val="left" w:pos="4533"/>
          <w:tab w:val="left" w:pos="5083"/>
          <w:tab w:val="left" w:pos="6253"/>
          <w:tab w:val="left" w:pos="6734"/>
          <w:tab w:val="left" w:pos="7230"/>
          <w:tab w:val="left" w:pos="7745"/>
          <w:tab w:val="left" w:pos="8294"/>
          <w:tab w:val="left" w:pos="8845"/>
          <w:tab w:val="left" w:pos="9465"/>
          <w:tab w:val="left" w:pos="9980"/>
          <w:tab w:val="left" w:pos="10406"/>
          <w:tab w:val="left" w:pos="10920"/>
          <w:tab w:val="left" w:pos="11417"/>
        </w:tabs>
        <w:spacing w:before="48"/>
        <w:ind w:left="3114"/>
        <w:rPr>
          <w:rFonts w:ascii="Times New Roman"/>
          <w:sz w:val="32"/>
          <w:lang w:val="en-US"/>
        </w:rPr>
      </w:pPr>
    </w:p>
    <w:p w14:paraId="66585909" w14:textId="3393C6B2" w:rsidR="0008791B" w:rsidRDefault="0008791B" w:rsidP="0008791B">
      <w:pPr>
        <w:tabs>
          <w:tab w:val="left" w:pos="3522"/>
          <w:tab w:val="left" w:pos="4035"/>
          <w:tab w:val="left" w:pos="4533"/>
          <w:tab w:val="left" w:pos="5083"/>
          <w:tab w:val="left" w:pos="6253"/>
          <w:tab w:val="left" w:pos="6734"/>
          <w:tab w:val="left" w:pos="7230"/>
          <w:tab w:val="left" w:pos="7745"/>
          <w:tab w:val="left" w:pos="8294"/>
          <w:tab w:val="left" w:pos="8845"/>
          <w:tab w:val="left" w:pos="9465"/>
          <w:tab w:val="left" w:pos="9980"/>
          <w:tab w:val="left" w:pos="10406"/>
          <w:tab w:val="left" w:pos="10920"/>
          <w:tab w:val="left" w:pos="11417"/>
        </w:tabs>
        <w:spacing w:before="48"/>
        <w:ind w:left="3114"/>
        <w:rPr>
          <w:rFonts w:ascii="Times New Roman"/>
          <w:sz w:val="32"/>
          <w:lang w:val="en-US"/>
        </w:rPr>
      </w:pPr>
      <w:r w:rsidRPr="0008791B">
        <w:rPr>
          <w:rFonts w:ascii="Times New Roman"/>
          <w:sz w:val="32"/>
          <w:lang w:val="en-US"/>
        </w:rPr>
        <w:drawing>
          <wp:inline distT="0" distB="0" distL="0" distR="0" wp14:anchorId="473A77BA" wp14:editId="59635A15">
            <wp:extent cx="4123266" cy="123184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61985" cy="1243409"/>
                    </a:xfrm>
                    <a:prstGeom prst="rect">
                      <a:avLst/>
                    </a:prstGeom>
                  </pic:spPr>
                </pic:pic>
              </a:graphicData>
            </a:graphic>
          </wp:inline>
        </w:drawing>
      </w:r>
    </w:p>
    <w:p w14:paraId="0BB833FA" w14:textId="77777777" w:rsidR="0008791B" w:rsidRDefault="0008791B" w:rsidP="0013724C">
      <w:pPr>
        <w:tabs>
          <w:tab w:val="left" w:pos="3522"/>
          <w:tab w:val="left" w:pos="4035"/>
          <w:tab w:val="left" w:pos="4533"/>
          <w:tab w:val="left" w:pos="5083"/>
          <w:tab w:val="left" w:pos="6253"/>
          <w:tab w:val="left" w:pos="6734"/>
          <w:tab w:val="left" w:pos="7230"/>
          <w:tab w:val="left" w:pos="7745"/>
          <w:tab w:val="left" w:pos="8294"/>
          <w:tab w:val="left" w:pos="8845"/>
          <w:tab w:val="left" w:pos="9465"/>
          <w:tab w:val="left" w:pos="9980"/>
          <w:tab w:val="left" w:pos="10406"/>
          <w:tab w:val="left" w:pos="10920"/>
          <w:tab w:val="left" w:pos="11417"/>
        </w:tabs>
        <w:spacing w:before="48"/>
        <w:ind w:left="3114"/>
        <w:rPr>
          <w:sz w:val="16"/>
        </w:rPr>
      </w:pPr>
    </w:p>
    <w:p w14:paraId="2378BF1C" w14:textId="2BAFABA3" w:rsidR="00C363E7" w:rsidRDefault="0008791B" w:rsidP="0008791B">
      <w:pPr>
        <w:pStyle w:val="NormaleWeb"/>
        <w:spacing w:before="0" w:beforeAutospacing="0" w:after="0" w:afterAutospacing="0"/>
        <w:jc w:val="center"/>
      </w:pPr>
      <w:r>
        <w:t xml:space="preserve">                                                                                           </w:t>
      </w:r>
      <w:r w:rsidR="00C363E7">
        <w:rPr>
          <w:rFonts w:hint="cs"/>
        </w:rPr>
        <w:t xml:space="preserve">Al personale in servizio </w:t>
      </w:r>
    </w:p>
    <w:p w14:paraId="38AB4F60" w14:textId="6815D2AE" w:rsidR="00C363E7" w:rsidRDefault="0008791B" w:rsidP="0008791B">
      <w:pPr>
        <w:pStyle w:val="NormaleWeb"/>
        <w:spacing w:before="0" w:beforeAutospacing="0" w:after="0" w:afterAutospacing="0"/>
        <w:jc w:val="center"/>
      </w:pPr>
      <w:r>
        <w:t xml:space="preserve">                                                                                   </w:t>
      </w:r>
      <w:r w:rsidR="00C363E7">
        <w:rPr>
          <w:rFonts w:hint="cs"/>
        </w:rPr>
        <w:t xml:space="preserve">All’Albo Sindacale </w:t>
      </w:r>
    </w:p>
    <w:p w14:paraId="19876C75" w14:textId="06F91EF3" w:rsidR="00AF58A9" w:rsidRPr="0008791B" w:rsidRDefault="0008791B" w:rsidP="0008791B">
      <w:pPr>
        <w:pStyle w:val="NormaleWeb"/>
        <w:spacing w:before="0" w:beforeAutospacing="0" w:after="0" w:afterAutospacing="0"/>
        <w:jc w:val="center"/>
        <w:rPr>
          <w:rFonts w:hint="cs"/>
        </w:rPr>
      </w:pPr>
      <w:r>
        <w:t xml:space="preserve">                                                                        </w:t>
      </w:r>
      <w:r w:rsidR="00C363E7">
        <w:rPr>
          <w:rFonts w:hint="cs"/>
        </w:rPr>
        <w:t xml:space="preserve">Al sito WEB </w:t>
      </w:r>
    </w:p>
    <w:p w14:paraId="7B58731B" w14:textId="77777777" w:rsidR="00AF58A9" w:rsidRDefault="00AF58A9">
      <w:pPr>
        <w:pStyle w:val="Corpotesto"/>
        <w:rPr>
          <w:sz w:val="26"/>
        </w:rPr>
      </w:pPr>
    </w:p>
    <w:p w14:paraId="0B44D244" w14:textId="77777777" w:rsidR="00AF58A9" w:rsidRDefault="00AF58A9">
      <w:pPr>
        <w:pStyle w:val="Corpotesto"/>
        <w:spacing w:before="9"/>
      </w:pPr>
    </w:p>
    <w:p w14:paraId="6A432D21" w14:textId="15A57152" w:rsidR="00AF58A9" w:rsidRDefault="0008791B">
      <w:pPr>
        <w:tabs>
          <w:tab w:val="left" w:pos="1828"/>
        </w:tabs>
        <w:ind w:left="992" w:right="1133"/>
        <w:rPr>
          <w:b/>
        </w:rPr>
      </w:pPr>
      <w:r w:rsidRPr="0008791B">
        <w:rPr>
          <w:rFonts w:asciiTheme="majorHAnsi" w:hAnsiTheme="majorHAnsi"/>
          <w:b/>
          <w:iCs/>
          <w:w w:val="99"/>
        </w:rPr>
        <w:t>Oggetto</w:t>
      </w:r>
      <w:r>
        <w:rPr>
          <w:rFonts w:asciiTheme="majorHAnsi" w:hAnsiTheme="majorHAnsi"/>
          <w:b/>
          <w:iCs/>
          <w:w w:val="99"/>
        </w:rPr>
        <w:t xml:space="preserve">: </w:t>
      </w:r>
      <w:proofErr w:type="gramStart"/>
      <w:r w:rsidR="00201EE6">
        <w:rPr>
          <w:b/>
        </w:rPr>
        <w:t>C</w:t>
      </w:r>
      <w:r w:rsidR="00201EE6">
        <w:rPr>
          <w:b/>
          <w:spacing w:val="-4"/>
        </w:rPr>
        <w:t>o</w:t>
      </w:r>
      <w:r w:rsidR="00201EE6">
        <w:rPr>
          <w:b/>
          <w:spacing w:val="-1"/>
        </w:rPr>
        <w:t>mpa</w:t>
      </w:r>
      <w:r w:rsidR="00201EE6">
        <w:rPr>
          <w:b/>
          <w:spacing w:val="-2"/>
        </w:rPr>
        <w:t>r</w:t>
      </w:r>
      <w:r w:rsidR="00201EE6">
        <w:rPr>
          <w:b/>
        </w:rPr>
        <w:t xml:space="preserve">to </w:t>
      </w:r>
      <w:r w:rsidR="00201EE6">
        <w:rPr>
          <w:b/>
          <w:spacing w:val="-10"/>
        </w:rPr>
        <w:t xml:space="preserve"> </w:t>
      </w:r>
      <w:r w:rsidR="00201EE6">
        <w:rPr>
          <w:b/>
        </w:rPr>
        <w:t>I</w:t>
      </w:r>
      <w:r w:rsidR="00201EE6">
        <w:rPr>
          <w:b/>
          <w:spacing w:val="-2"/>
        </w:rPr>
        <w:t>s</w:t>
      </w:r>
      <w:r w:rsidR="00201EE6">
        <w:rPr>
          <w:b/>
        </w:rPr>
        <w:t>t</w:t>
      </w:r>
      <w:r w:rsidR="00201EE6">
        <w:rPr>
          <w:b/>
          <w:spacing w:val="-1"/>
        </w:rPr>
        <w:t>r</w:t>
      </w:r>
      <w:r w:rsidR="00201EE6">
        <w:rPr>
          <w:b/>
          <w:spacing w:val="-3"/>
        </w:rPr>
        <w:t>u</w:t>
      </w:r>
      <w:r w:rsidR="00201EE6">
        <w:rPr>
          <w:b/>
        </w:rPr>
        <w:t>zi</w:t>
      </w:r>
      <w:r w:rsidR="00201EE6">
        <w:rPr>
          <w:b/>
          <w:spacing w:val="-1"/>
        </w:rPr>
        <w:t>o</w:t>
      </w:r>
      <w:r w:rsidR="00201EE6">
        <w:rPr>
          <w:b/>
          <w:spacing w:val="1"/>
        </w:rPr>
        <w:t>n</w:t>
      </w:r>
      <w:r w:rsidR="00201EE6">
        <w:rPr>
          <w:b/>
        </w:rPr>
        <w:t>e</w:t>
      </w:r>
      <w:proofErr w:type="gramEnd"/>
      <w:r w:rsidR="00201EE6">
        <w:rPr>
          <w:b/>
        </w:rPr>
        <w:t xml:space="preserve"> </w:t>
      </w:r>
      <w:r w:rsidR="00201EE6">
        <w:rPr>
          <w:b/>
          <w:spacing w:val="-8"/>
        </w:rPr>
        <w:t xml:space="preserve"> </w:t>
      </w:r>
      <w:r w:rsidR="00201EE6">
        <w:rPr>
          <w:b/>
        </w:rPr>
        <w:t xml:space="preserve">e </w:t>
      </w:r>
      <w:r w:rsidR="00201EE6">
        <w:rPr>
          <w:b/>
          <w:spacing w:val="-11"/>
        </w:rPr>
        <w:t xml:space="preserve"> </w:t>
      </w:r>
      <w:r w:rsidR="00201EE6">
        <w:rPr>
          <w:b/>
        </w:rPr>
        <w:t>Ricer</w:t>
      </w:r>
      <w:r w:rsidR="00201EE6">
        <w:rPr>
          <w:b/>
          <w:spacing w:val="-1"/>
        </w:rPr>
        <w:t>c</w:t>
      </w:r>
      <w:r w:rsidR="00201EE6">
        <w:rPr>
          <w:b/>
        </w:rPr>
        <w:t xml:space="preserve">a </w:t>
      </w:r>
      <w:r w:rsidR="00201EE6">
        <w:rPr>
          <w:b/>
          <w:spacing w:val="-8"/>
        </w:rPr>
        <w:t xml:space="preserve"> </w:t>
      </w:r>
      <w:r w:rsidR="00201EE6">
        <w:rPr>
          <w:b/>
        </w:rPr>
        <w:t xml:space="preserve">– </w:t>
      </w:r>
      <w:r w:rsidR="00201EE6">
        <w:rPr>
          <w:b/>
          <w:spacing w:val="-9"/>
        </w:rPr>
        <w:t xml:space="preserve"> </w:t>
      </w:r>
      <w:r w:rsidR="00201EE6">
        <w:rPr>
          <w:b/>
          <w:spacing w:val="-1"/>
        </w:rPr>
        <w:t>S</w:t>
      </w:r>
      <w:r w:rsidR="00201EE6">
        <w:rPr>
          <w:b/>
          <w:spacing w:val="-3"/>
        </w:rPr>
        <w:t>e</w:t>
      </w:r>
      <w:r w:rsidR="00201EE6">
        <w:rPr>
          <w:b/>
        </w:rPr>
        <w:t>zi</w:t>
      </w:r>
      <w:r w:rsidR="00201EE6">
        <w:rPr>
          <w:b/>
          <w:spacing w:val="-4"/>
        </w:rPr>
        <w:t>o</w:t>
      </w:r>
      <w:r w:rsidR="00201EE6">
        <w:rPr>
          <w:b/>
          <w:spacing w:val="1"/>
        </w:rPr>
        <w:t>n</w:t>
      </w:r>
      <w:r w:rsidR="00201EE6">
        <w:rPr>
          <w:b/>
        </w:rPr>
        <w:t xml:space="preserve">e </w:t>
      </w:r>
      <w:r w:rsidR="00201EE6">
        <w:rPr>
          <w:b/>
          <w:spacing w:val="-8"/>
        </w:rPr>
        <w:t xml:space="preserve"> </w:t>
      </w:r>
      <w:r w:rsidR="00201EE6">
        <w:rPr>
          <w:b/>
          <w:spacing w:val="-1"/>
        </w:rPr>
        <w:t>Scuo</w:t>
      </w:r>
      <w:r w:rsidR="00201EE6">
        <w:rPr>
          <w:b/>
          <w:spacing w:val="-2"/>
        </w:rPr>
        <w:t>l</w:t>
      </w:r>
      <w:r w:rsidR="00201EE6">
        <w:rPr>
          <w:b/>
          <w:spacing w:val="-1"/>
        </w:rPr>
        <w:t>a</w:t>
      </w:r>
      <w:r w:rsidR="00201EE6">
        <w:rPr>
          <w:b/>
        </w:rPr>
        <w:t xml:space="preserve">. </w:t>
      </w:r>
      <w:r w:rsidR="00201EE6">
        <w:rPr>
          <w:b/>
          <w:spacing w:val="-10"/>
        </w:rPr>
        <w:t xml:space="preserve"> </w:t>
      </w:r>
      <w:proofErr w:type="gramStart"/>
      <w:r w:rsidR="00201EE6">
        <w:rPr>
          <w:b/>
          <w:spacing w:val="-1"/>
        </w:rPr>
        <w:t>Sciope</w:t>
      </w:r>
      <w:r w:rsidR="00201EE6">
        <w:rPr>
          <w:b/>
          <w:spacing w:val="-2"/>
        </w:rPr>
        <w:t>r</w:t>
      </w:r>
      <w:r w:rsidR="00201EE6">
        <w:rPr>
          <w:b/>
        </w:rPr>
        <w:t xml:space="preserve">o </w:t>
      </w:r>
      <w:r w:rsidR="00201EE6">
        <w:rPr>
          <w:b/>
          <w:spacing w:val="-10"/>
        </w:rPr>
        <w:t xml:space="preserve"> </w:t>
      </w:r>
      <w:r w:rsidR="00201EE6">
        <w:rPr>
          <w:b/>
          <w:spacing w:val="1"/>
        </w:rPr>
        <w:t>n</w:t>
      </w:r>
      <w:r w:rsidR="00201EE6">
        <w:rPr>
          <w:b/>
          <w:spacing w:val="-3"/>
        </w:rPr>
        <w:t>a</w:t>
      </w:r>
      <w:r w:rsidR="00201EE6">
        <w:rPr>
          <w:b/>
        </w:rPr>
        <w:t>zi</w:t>
      </w:r>
      <w:r w:rsidR="00201EE6">
        <w:rPr>
          <w:b/>
          <w:spacing w:val="-1"/>
        </w:rPr>
        <w:t>o</w:t>
      </w:r>
      <w:r w:rsidR="00201EE6">
        <w:rPr>
          <w:b/>
          <w:spacing w:val="1"/>
        </w:rPr>
        <w:t>n</w:t>
      </w:r>
      <w:r w:rsidR="00201EE6">
        <w:rPr>
          <w:b/>
          <w:spacing w:val="-1"/>
        </w:rPr>
        <w:t>a</w:t>
      </w:r>
      <w:r w:rsidR="00201EE6">
        <w:rPr>
          <w:b/>
          <w:spacing w:val="-2"/>
        </w:rPr>
        <w:t>l</w:t>
      </w:r>
      <w:r w:rsidR="00201EE6">
        <w:rPr>
          <w:b/>
        </w:rPr>
        <w:t>e</w:t>
      </w:r>
      <w:proofErr w:type="gramEnd"/>
      <w:r w:rsidR="00201EE6">
        <w:rPr>
          <w:b/>
        </w:rPr>
        <w:t xml:space="preserve"> </w:t>
      </w:r>
      <w:r w:rsidR="00201EE6">
        <w:rPr>
          <w:b/>
          <w:spacing w:val="-8"/>
        </w:rPr>
        <w:t xml:space="preserve"> </w:t>
      </w:r>
      <w:r w:rsidR="00201EE6">
        <w:rPr>
          <w:b/>
          <w:spacing w:val="-3"/>
        </w:rPr>
        <w:t>i</w:t>
      </w:r>
      <w:r w:rsidR="00201EE6">
        <w:rPr>
          <w:b/>
          <w:spacing w:val="1"/>
        </w:rPr>
        <w:t>n</w:t>
      </w:r>
      <w:r w:rsidR="00201EE6">
        <w:rPr>
          <w:b/>
          <w:spacing w:val="-1"/>
        </w:rPr>
        <w:t>d</w:t>
      </w:r>
      <w:r w:rsidR="00201EE6">
        <w:rPr>
          <w:b/>
          <w:spacing w:val="-2"/>
        </w:rPr>
        <w:t>e</w:t>
      </w:r>
      <w:r w:rsidR="00201EE6">
        <w:rPr>
          <w:b/>
        </w:rPr>
        <w:t xml:space="preserve">tto </w:t>
      </w:r>
      <w:r w:rsidR="00201EE6">
        <w:rPr>
          <w:b/>
          <w:spacing w:val="-10"/>
        </w:rPr>
        <w:t xml:space="preserve"> </w:t>
      </w:r>
      <w:r w:rsidR="00201EE6">
        <w:rPr>
          <w:b/>
          <w:spacing w:val="-3"/>
        </w:rPr>
        <w:t>p</w:t>
      </w:r>
      <w:r w:rsidR="00201EE6">
        <w:rPr>
          <w:b/>
        </w:rPr>
        <w:t xml:space="preserve">er </w:t>
      </w:r>
      <w:r w:rsidR="00201EE6">
        <w:rPr>
          <w:b/>
          <w:spacing w:val="-9"/>
        </w:rPr>
        <w:t xml:space="preserve"> </w:t>
      </w:r>
      <w:r w:rsidR="00201EE6">
        <w:rPr>
          <w:b/>
          <w:spacing w:val="-1"/>
        </w:rPr>
        <w:t>i</w:t>
      </w:r>
      <w:r w:rsidR="00201EE6">
        <w:rPr>
          <w:b/>
        </w:rPr>
        <w:t xml:space="preserve">l </w:t>
      </w:r>
      <w:r w:rsidR="00201EE6">
        <w:rPr>
          <w:b/>
          <w:spacing w:val="-9"/>
        </w:rPr>
        <w:t xml:space="preserve"> </w:t>
      </w:r>
      <w:r w:rsidR="00201EE6">
        <w:rPr>
          <w:b/>
        </w:rPr>
        <w:t>6 maggio</w:t>
      </w:r>
      <w:r w:rsidR="00201EE6">
        <w:rPr>
          <w:b/>
          <w:spacing w:val="-2"/>
        </w:rPr>
        <w:t xml:space="preserve"> </w:t>
      </w:r>
      <w:r w:rsidR="00201EE6">
        <w:rPr>
          <w:b/>
        </w:rPr>
        <w:t>2022</w:t>
      </w:r>
      <w:r w:rsidR="00201EE6">
        <w:rPr>
          <w:b/>
          <w:spacing w:val="-3"/>
        </w:rPr>
        <w:t xml:space="preserve"> </w:t>
      </w:r>
      <w:r w:rsidR="00201EE6">
        <w:rPr>
          <w:b/>
        </w:rPr>
        <w:t>da</w:t>
      </w:r>
      <w:r w:rsidR="00201EE6">
        <w:rPr>
          <w:b/>
          <w:spacing w:val="-1"/>
        </w:rPr>
        <w:t xml:space="preserve"> </w:t>
      </w:r>
      <w:r w:rsidR="00201EE6">
        <w:rPr>
          <w:b/>
        </w:rPr>
        <w:t>COBAS</w:t>
      </w:r>
      <w:r w:rsidR="00201EE6">
        <w:rPr>
          <w:b/>
          <w:spacing w:val="-1"/>
        </w:rPr>
        <w:t xml:space="preserve"> </w:t>
      </w:r>
      <w:r w:rsidR="00201EE6">
        <w:rPr>
          <w:b/>
        </w:rPr>
        <w:t>scuola</w:t>
      </w:r>
      <w:r w:rsidR="00201EE6">
        <w:rPr>
          <w:b/>
          <w:spacing w:val="-2"/>
        </w:rPr>
        <w:t xml:space="preserve"> </w:t>
      </w:r>
      <w:r w:rsidR="00201EE6">
        <w:rPr>
          <w:b/>
        </w:rPr>
        <w:t>Sardegna,</w:t>
      </w:r>
      <w:r w:rsidR="00201EE6">
        <w:rPr>
          <w:b/>
          <w:spacing w:val="-3"/>
        </w:rPr>
        <w:t xml:space="preserve"> </w:t>
      </w:r>
      <w:r w:rsidR="00201EE6">
        <w:rPr>
          <w:b/>
        </w:rPr>
        <w:t>COBAS</w:t>
      </w:r>
      <w:r w:rsidR="00201EE6">
        <w:rPr>
          <w:b/>
          <w:spacing w:val="-4"/>
        </w:rPr>
        <w:t xml:space="preserve"> </w:t>
      </w:r>
      <w:r w:rsidR="00201EE6">
        <w:rPr>
          <w:b/>
        </w:rPr>
        <w:t>comitati di</w:t>
      </w:r>
      <w:r w:rsidR="00201EE6">
        <w:rPr>
          <w:b/>
          <w:spacing w:val="-2"/>
        </w:rPr>
        <w:t xml:space="preserve"> </w:t>
      </w:r>
      <w:r w:rsidR="00201EE6">
        <w:rPr>
          <w:b/>
        </w:rPr>
        <w:t>base,</w:t>
      </w:r>
      <w:r w:rsidR="00201EE6">
        <w:rPr>
          <w:b/>
          <w:spacing w:val="-1"/>
        </w:rPr>
        <w:t xml:space="preserve"> </w:t>
      </w:r>
      <w:r w:rsidR="00201EE6">
        <w:rPr>
          <w:b/>
        </w:rPr>
        <w:t>CUB</w:t>
      </w:r>
      <w:r w:rsidR="00201EE6">
        <w:rPr>
          <w:b/>
          <w:spacing w:val="-2"/>
        </w:rPr>
        <w:t xml:space="preserve"> </w:t>
      </w:r>
      <w:r w:rsidR="00201EE6">
        <w:rPr>
          <w:b/>
        </w:rPr>
        <w:t>SUR,</w:t>
      </w:r>
      <w:r w:rsidR="00201EE6">
        <w:rPr>
          <w:b/>
          <w:spacing w:val="-2"/>
        </w:rPr>
        <w:t xml:space="preserve"> </w:t>
      </w:r>
      <w:r w:rsidR="00201EE6">
        <w:rPr>
          <w:b/>
        </w:rPr>
        <w:t>USB,</w:t>
      </w:r>
      <w:r w:rsidR="00201EE6">
        <w:rPr>
          <w:b/>
          <w:spacing w:val="-2"/>
        </w:rPr>
        <w:t xml:space="preserve"> </w:t>
      </w:r>
      <w:r w:rsidR="00201EE6">
        <w:rPr>
          <w:b/>
        </w:rPr>
        <w:t>SGB</w:t>
      </w:r>
    </w:p>
    <w:p w14:paraId="2E272E32" w14:textId="77777777" w:rsidR="00AF58A9" w:rsidRDefault="00AF58A9">
      <w:pPr>
        <w:rPr>
          <w:b/>
          <w:sz w:val="26"/>
        </w:rPr>
      </w:pPr>
    </w:p>
    <w:p w14:paraId="6D60BD9A" w14:textId="3356BEDF" w:rsidR="00C363E7" w:rsidRDefault="00C363E7" w:rsidP="00C363E7">
      <w:pPr>
        <w:pStyle w:val="NormaleWeb"/>
        <w:jc w:val="center"/>
      </w:pPr>
      <w:r>
        <w:rPr>
          <w:rFonts w:ascii="Times New Roman,Bold" w:hAnsi="Times New Roman,Bold"/>
        </w:rPr>
        <w:t>IL DIRIGENTE SCOLASTICO</w:t>
      </w:r>
    </w:p>
    <w:p w14:paraId="6F4EAFA8" w14:textId="77777777" w:rsidR="00AF58A9" w:rsidRDefault="00AF58A9" w:rsidP="00C363E7">
      <w:pPr>
        <w:spacing w:before="8" w:after="1"/>
        <w:jc w:val="center"/>
        <w:rPr>
          <w:b/>
          <w:sz w:val="23"/>
        </w:rPr>
      </w:pPr>
    </w:p>
    <w:tbl>
      <w:tblPr>
        <w:tblStyle w:val="TableNormal"/>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7945"/>
      </w:tblGrid>
      <w:tr w:rsidR="00AF58A9" w14:paraId="0CAE4873" w14:textId="77777777">
        <w:trPr>
          <w:trHeight w:val="316"/>
        </w:trPr>
        <w:tc>
          <w:tcPr>
            <w:tcW w:w="1769" w:type="dxa"/>
          </w:tcPr>
          <w:p w14:paraId="73B47651" w14:textId="77777777" w:rsidR="00C363E7" w:rsidRDefault="00C363E7" w:rsidP="00C363E7">
            <w:pPr>
              <w:pStyle w:val="NormaleWeb"/>
            </w:pPr>
            <w:r>
              <w:rPr>
                <w:rFonts w:hint="cs"/>
                <w:position w:val="2"/>
                <w:sz w:val="22"/>
                <w:szCs w:val="22"/>
              </w:rPr>
              <w:t xml:space="preserve">VISTA </w:t>
            </w:r>
          </w:p>
          <w:p w14:paraId="38B5BD16" w14:textId="4A218C93" w:rsidR="00AF58A9" w:rsidRPr="0013724C" w:rsidRDefault="00AF58A9">
            <w:pPr>
              <w:pStyle w:val="TableParagraph"/>
              <w:tabs>
                <w:tab w:val="left" w:pos="1051"/>
              </w:tabs>
              <w:spacing w:line="248" w:lineRule="exact"/>
              <w:ind w:left="561"/>
              <w:rPr>
                <w:rFonts w:asciiTheme="minorHAnsi" w:hAnsiTheme="minorHAnsi" w:cstheme="minorHAnsi"/>
                <w:b/>
              </w:rPr>
            </w:pPr>
          </w:p>
        </w:tc>
        <w:tc>
          <w:tcPr>
            <w:tcW w:w="7945" w:type="dxa"/>
          </w:tcPr>
          <w:p w14:paraId="561A1498" w14:textId="77777777" w:rsidR="00C363E7" w:rsidRDefault="00C363E7" w:rsidP="00C363E7">
            <w:pPr>
              <w:pStyle w:val="NormaleWeb"/>
            </w:pPr>
            <w:r>
              <w:rPr>
                <w:rFonts w:hint="cs"/>
              </w:rPr>
              <w:t xml:space="preserve">la proclamazione dello sciopero indetto dai sindacati indicati in oggetto; </w:t>
            </w:r>
          </w:p>
          <w:p w14:paraId="2F23D4FA" w14:textId="3E34E95E" w:rsidR="00AF58A9" w:rsidRDefault="00AF58A9">
            <w:pPr>
              <w:pStyle w:val="TableParagraph"/>
              <w:spacing w:line="272" w:lineRule="exact"/>
              <w:rPr>
                <w:b/>
                <w:sz w:val="24"/>
              </w:rPr>
            </w:pPr>
          </w:p>
        </w:tc>
      </w:tr>
      <w:tr w:rsidR="00AF58A9" w14:paraId="7BADD7B5" w14:textId="77777777">
        <w:trPr>
          <w:trHeight w:val="4022"/>
        </w:trPr>
        <w:tc>
          <w:tcPr>
            <w:tcW w:w="1769" w:type="dxa"/>
          </w:tcPr>
          <w:p w14:paraId="2D8196B8" w14:textId="0A74CEF9" w:rsidR="00C363E7" w:rsidRDefault="00C363E7" w:rsidP="00C363E7">
            <w:pPr>
              <w:pStyle w:val="NormaleWeb"/>
            </w:pPr>
            <w:r>
              <w:rPr>
                <w:rFonts w:hint="cs"/>
                <w:position w:val="2"/>
                <w:sz w:val="22"/>
                <w:szCs w:val="22"/>
              </w:rPr>
              <w:t>VIST</w:t>
            </w:r>
            <w:r>
              <w:rPr>
                <w:position w:val="2"/>
                <w:sz w:val="22"/>
                <w:szCs w:val="22"/>
              </w:rPr>
              <w:t>O</w:t>
            </w:r>
          </w:p>
          <w:p w14:paraId="151E1E26" w14:textId="6D2BE6A7" w:rsidR="00AF58A9" w:rsidRDefault="00AF58A9">
            <w:pPr>
              <w:pStyle w:val="TableParagraph"/>
              <w:spacing w:line="250" w:lineRule="exact"/>
              <w:ind w:left="561"/>
              <w:rPr>
                <w:b/>
              </w:rPr>
            </w:pPr>
          </w:p>
        </w:tc>
        <w:tc>
          <w:tcPr>
            <w:tcW w:w="7945" w:type="dxa"/>
          </w:tcPr>
          <w:p w14:paraId="39BB9C85" w14:textId="395434A5" w:rsidR="00C363E7" w:rsidRDefault="00C363E7" w:rsidP="00C363E7">
            <w:pPr>
              <w:pStyle w:val="NormaleWeb"/>
              <w:shd w:val="clear" w:color="auto" w:fill="FFFFFF"/>
            </w:pPr>
            <w:r>
              <w:rPr>
                <w:rFonts w:hint="cs"/>
                <w:sz w:val="22"/>
                <w:szCs w:val="22"/>
              </w:rPr>
              <w:t xml:space="preserve">l’art. 3, comma 4, dell’Accordo ARAN sulle norme di garanzia dei servizi pubblici essenziali e sulle procedure di raffreddamento e conciliazione in caso di sciopero, sottoscritto il 2 dicembre 2020 e pubblicato in Gazzetta Ufficiale il 12.01.2021, che recita: </w:t>
            </w:r>
            <w:r>
              <w:rPr>
                <w:rFonts w:hint="cs"/>
              </w:rPr>
              <w:t>“</w:t>
            </w:r>
            <w:r>
              <w:rPr>
                <w:rFonts w:ascii="Times New Roman,Italic" w:hAnsi="Times New Roman,Italic"/>
              </w:rPr>
              <w:t xml:space="preserve">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è irrevocabile, fermo restando quanto previsto al comma 6. A tal fine i dirigenti scolastici riportano nella motivazione della comunicazione il testo integrale del presente comma” </w:t>
            </w:r>
          </w:p>
          <w:p w14:paraId="27EE4A87" w14:textId="4194E0C9" w:rsidR="00AF58A9" w:rsidRDefault="00AF58A9">
            <w:pPr>
              <w:pStyle w:val="TableParagraph"/>
              <w:tabs>
                <w:tab w:val="left" w:pos="730"/>
                <w:tab w:val="left" w:pos="1129"/>
                <w:tab w:val="left" w:pos="1369"/>
                <w:tab w:val="left" w:pos="1608"/>
                <w:tab w:val="left" w:pos="1848"/>
              </w:tabs>
              <w:spacing w:line="277" w:lineRule="exact"/>
              <w:ind w:left="491"/>
              <w:rPr>
                <w:b/>
                <w:sz w:val="24"/>
              </w:rPr>
            </w:pPr>
          </w:p>
        </w:tc>
      </w:tr>
    </w:tbl>
    <w:p w14:paraId="57394392" w14:textId="77777777" w:rsidR="00AF58A9" w:rsidRDefault="00AF58A9">
      <w:pPr>
        <w:rPr>
          <w:b/>
          <w:sz w:val="14"/>
        </w:rPr>
      </w:pPr>
    </w:p>
    <w:p w14:paraId="26370D32" w14:textId="572CE3B8" w:rsidR="00201EE6" w:rsidRDefault="0008791B" w:rsidP="00201EE6">
      <w:pPr>
        <w:pStyle w:val="NormaleWeb"/>
      </w:pPr>
      <w:r>
        <w:t xml:space="preserve">       </w:t>
      </w:r>
      <w:r w:rsidR="00201EE6">
        <w:rPr>
          <w:rFonts w:hint="cs"/>
        </w:rPr>
        <w:t xml:space="preserve">le “motivazioni dello sciopero” potranno essere desunte dalle proclamazioni pubblicate all’indirizzo </w:t>
      </w:r>
    </w:p>
    <w:p w14:paraId="2C1EA57C" w14:textId="77777777" w:rsidR="00AF58A9" w:rsidRDefault="00AF58A9">
      <w:pPr>
        <w:spacing w:before="8"/>
        <w:rPr>
          <w:b/>
          <w:sz w:val="20"/>
        </w:rPr>
      </w:pPr>
    </w:p>
    <w:p w14:paraId="2EBF638F" w14:textId="77777777" w:rsidR="00AF58A9" w:rsidRDefault="00201EE6">
      <w:pPr>
        <w:ind w:left="1156"/>
        <w:rPr>
          <w:rFonts w:ascii="Arial MT"/>
          <w:sz w:val="20"/>
        </w:rPr>
      </w:pPr>
      <w:hyperlink r:id="rId5">
        <w:r>
          <w:rPr>
            <w:rFonts w:ascii="Arial MT"/>
            <w:color w:val="0000FF"/>
            <w:sz w:val="20"/>
            <w:u w:val="single" w:color="0000FF"/>
          </w:rPr>
          <w:t>http://www.funzionepubblica.gov.it/content/cruscotto-degli-scioperi-nel-pubblico-impiego</w:t>
        </w:r>
        <w:r>
          <w:rPr>
            <w:rFonts w:ascii="Arial MT"/>
            <w:sz w:val="20"/>
          </w:rPr>
          <w:t>.</w:t>
        </w:r>
      </w:hyperlink>
    </w:p>
    <w:p w14:paraId="7F5B32CC" w14:textId="77777777" w:rsidR="00AF58A9" w:rsidRDefault="00AF58A9">
      <w:pPr>
        <w:pStyle w:val="Corpotesto"/>
        <w:spacing w:before="10"/>
        <w:rPr>
          <w:rFonts w:ascii="Arial MT"/>
          <w:b w:val="0"/>
          <w:i w:val="0"/>
          <w:sz w:val="15"/>
        </w:rPr>
      </w:pPr>
    </w:p>
    <w:p w14:paraId="30F24A8F" w14:textId="5A230F7D" w:rsidR="0008791B" w:rsidRPr="0008791B" w:rsidRDefault="0008791B" w:rsidP="0008791B">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sidRPr="0008791B">
        <w:rPr>
          <w:rFonts w:ascii="Times New Roman,Bold" w:eastAsia="Times New Roman" w:hAnsi="Times New Roman,Bold" w:cs="Times New Roman"/>
          <w:sz w:val="24"/>
          <w:szCs w:val="24"/>
          <w:lang w:eastAsia="it-IT"/>
        </w:rPr>
        <w:t>INVITANO LE SS.LL.</w:t>
      </w:r>
    </w:p>
    <w:p w14:paraId="1E989B7A" w14:textId="4A6E2E2D" w:rsidR="0008791B" w:rsidRPr="0008791B" w:rsidRDefault="0008791B" w:rsidP="0008791B">
      <w:pPr>
        <w:widowControl/>
        <w:autoSpaceDE/>
        <w:autoSpaceDN/>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08791B">
        <w:rPr>
          <w:rFonts w:ascii="Times New Roman" w:eastAsia="Times New Roman" w:hAnsi="Times New Roman" w:cs="Times New Roman"/>
          <w:sz w:val="24"/>
          <w:szCs w:val="24"/>
          <w:lang w:eastAsia="it-IT"/>
        </w:rPr>
        <w:t xml:space="preserve">a rendere entro </w:t>
      </w:r>
      <w:r>
        <w:rPr>
          <w:rFonts w:ascii="Times New Roman" w:eastAsia="Times New Roman" w:hAnsi="Times New Roman" w:cs="Times New Roman"/>
          <w:sz w:val="24"/>
          <w:szCs w:val="24"/>
          <w:lang w:eastAsia="it-IT"/>
        </w:rPr>
        <w:t xml:space="preserve">le ore 8.00 del </w:t>
      </w:r>
      <w:r w:rsidRPr="0008791B">
        <w:rPr>
          <w:rFonts w:ascii="Times New Roman" w:eastAsia="Times New Roman" w:hAnsi="Times New Roman" w:cs="Times New Roman"/>
          <w:sz w:val="24"/>
          <w:szCs w:val="24"/>
          <w:lang w:eastAsia="it-IT"/>
        </w:rPr>
        <w:t>0</w:t>
      </w:r>
      <w:r>
        <w:rPr>
          <w:rFonts w:ascii="Times New Roman" w:eastAsia="Times New Roman" w:hAnsi="Times New Roman" w:cs="Times New Roman"/>
          <w:sz w:val="24"/>
          <w:szCs w:val="24"/>
          <w:lang w:eastAsia="it-IT"/>
        </w:rPr>
        <w:t>6</w:t>
      </w:r>
      <w:r w:rsidRPr="0008791B">
        <w:rPr>
          <w:rFonts w:ascii="Times New Roman" w:eastAsia="Times New Roman" w:hAnsi="Times New Roman" w:cs="Times New Roman"/>
          <w:sz w:val="24"/>
          <w:szCs w:val="24"/>
          <w:lang w:eastAsia="it-IT"/>
        </w:rPr>
        <w:t xml:space="preserve">.05.2022 la dichiarazione in forma scritta, </w:t>
      </w:r>
      <w:r>
        <w:rPr>
          <w:rFonts w:ascii="Times New Roman" w:eastAsia="Times New Roman" w:hAnsi="Times New Roman" w:cs="Times New Roman"/>
          <w:sz w:val="24"/>
          <w:szCs w:val="24"/>
          <w:lang w:eastAsia="it-IT"/>
        </w:rPr>
        <w:t xml:space="preserve">tramite </w:t>
      </w:r>
      <w:proofErr w:type="spellStart"/>
      <w:r>
        <w:rPr>
          <w:rFonts w:ascii="Times New Roman" w:eastAsia="Times New Roman" w:hAnsi="Times New Roman" w:cs="Times New Roman"/>
          <w:sz w:val="24"/>
          <w:szCs w:val="24"/>
          <w:lang w:eastAsia="it-IT"/>
        </w:rPr>
        <w:t>google</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form</w:t>
      </w:r>
      <w:proofErr w:type="spellEnd"/>
      <w:r>
        <w:rPr>
          <w:rFonts w:ascii="Times New Roman" w:eastAsia="Times New Roman" w:hAnsi="Times New Roman" w:cs="Times New Roman"/>
          <w:sz w:val="24"/>
          <w:szCs w:val="24"/>
          <w:lang w:eastAsia="it-IT"/>
        </w:rPr>
        <w:t xml:space="preserve">, </w:t>
      </w:r>
      <w:r w:rsidRPr="0008791B">
        <w:rPr>
          <w:rFonts w:ascii="Times New Roman" w:eastAsia="Times New Roman" w:hAnsi="Times New Roman" w:cs="Times New Roman"/>
          <w:sz w:val="24"/>
          <w:szCs w:val="24"/>
          <w:lang w:eastAsia="it-IT"/>
        </w:rPr>
        <w:t xml:space="preserve">all’indirizzo </w:t>
      </w:r>
      <w:r>
        <w:rPr>
          <w:rFonts w:ascii="Times New Roman" w:eastAsia="Times New Roman" w:hAnsi="Times New Roman" w:cs="Times New Roman"/>
          <w:sz w:val="24"/>
          <w:szCs w:val="24"/>
          <w:lang w:eastAsia="it-IT"/>
        </w:rPr>
        <w:t xml:space="preserve"> </w:t>
      </w:r>
      <w:hyperlink r:id="rId6" w:history="1">
        <w:r w:rsidRPr="005F4183">
          <w:rPr>
            <w:rStyle w:val="Collegamentoipertestuale"/>
            <w:rFonts w:ascii="Times New Roman" w:eastAsia="Times New Roman" w:hAnsi="Times New Roman" w:cs="Times New Roman"/>
            <w:sz w:val="24"/>
            <w:szCs w:val="24"/>
            <w:lang w:eastAsia="it-IT"/>
          </w:rPr>
          <w:t>https://forms.gle/3dLjnRsXuwAZxvRAA</w:t>
        </w:r>
      </w:hyperlink>
    </w:p>
    <w:p w14:paraId="4F809DBF" w14:textId="4BA41899" w:rsidR="0008791B" w:rsidRDefault="0008791B" w:rsidP="0008791B">
      <w:pPr>
        <w:widowControl/>
        <w:autoSpaceDE/>
        <w:autoSpaceDN/>
        <w:jc w:val="cente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Pr="0008791B">
        <w:rPr>
          <w:rFonts w:ascii="Times New Roman" w:eastAsia="Times New Roman" w:hAnsi="Times New Roman" w:cs="Times New Roman"/>
          <w:lang w:eastAsia="it-IT"/>
        </w:rPr>
        <w:t xml:space="preserve">Il Dirigente Scolastico </w:t>
      </w:r>
    </w:p>
    <w:p w14:paraId="7150863D" w14:textId="083D5997" w:rsidR="0008791B" w:rsidRPr="0008791B" w:rsidRDefault="0008791B" w:rsidP="0008791B">
      <w:pPr>
        <w:widowControl/>
        <w:autoSpaceDE/>
        <w:autoSpaceDN/>
        <w:jc w:val="center"/>
        <w:rPr>
          <w:rFonts w:ascii="Times New Roman" w:eastAsia="Times New Roman" w:hAnsi="Times New Roman" w:cs="Times New Roman"/>
          <w:sz w:val="24"/>
          <w:szCs w:val="24"/>
          <w:lang w:eastAsia="it-IT"/>
        </w:rPr>
      </w:pPr>
      <w:r>
        <w:rPr>
          <w:rFonts w:ascii="Times New Roman" w:eastAsia="Times New Roman" w:hAnsi="Times New Roman" w:cs="Times New Roman"/>
          <w:lang w:eastAsia="it-IT"/>
        </w:rPr>
        <w:t xml:space="preserve">                                                                                                              Giuseppina Messina</w:t>
      </w:r>
    </w:p>
    <w:p w14:paraId="5ACD1C17" w14:textId="77777777" w:rsidR="00AF58A9" w:rsidRDefault="00AF58A9">
      <w:pPr>
        <w:pStyle w:val="Corpotesto"/>
        <w:rPr>
          <w:rFonts w:ascii="Arial MT"/>
          <w:b w:val="0"/>
          <w:i w:val="0"/>
          <w:sz w:val="24"/>
        </w:rPr>
      </w:pPr>
    </w:p>
    <w:p w14:paraId="51A531E0" w14:textId="0E52C153" w:rsidR="00AF58A9" w:rsidRDefault="00AF58A9" w:rsidP="0008791B">
      <w:pPr>
        <w:spacing w:before="148"/>
        <w:rPr>
          <w:rFonts w:ascii="Times New Roman"/>
          <w:sz w:val="16"/>
        </w:rPr>
      </w:pPr>
    </w:p>
    <w:sectPr w:rsidR="00AF58A9">
      <w:pgSz w:w="11910" w:h="16840"/>
      <w:pgMar w:top="320" w:right="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Times New Roman,Italic">
    <w:panose1 w:val="00000500000000090000"/>
    <w:charset w:val="00"/>
    <w:family w:val="auto"/>
    <w:pitch w:val="variable"/>
    <w:sig w:usb0="E00002FF" w:usb1="5000205A" w:usb2="00000000" w:usb3="00000000" w:csb0="0000019F" w:csb1="00000000"/>
  </w:font>
  <w:font w:name="Arial MT">
    <w:altName w:val="Arial"/>
    <w:panose1 w:val="020B0604020202020204"/>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9"/>
    <w:rsid w:val="0008791B"/>
    <w:rsid w:val="0013724C"/>
    <w:rsid w:val="00201EE6"/>
    <w:rsid w:val="00AF58A9"/>
    <w:rsid w:val="00C36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0D07F0"/>
  <w15:docId w15:val="{92C2100A-9C5F-A949-89DD-2DA02FDD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outlineLvl w:val="0"/>
    </w:pPr>
    <w:rPr>
      <w:rFonts w:ascii="Arial" w:eastAsia="Arial" w:hAnsi="Arial" w:cs="Arial"/>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b/>
      <w:bCs/>
      <w:i/>
      <w:i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251"/>
    </w:pPr>
  </w:style>
  <w:style w:type="paragraph" w:styleId="NormaleWeb">
    <w:name w:val="Normal (Web)"/>
    <w:basedOn w:val="Normale"/>
    <w:uiPriority w:val="99"/>
    <w:unhideWhenUsed/>
    <w:rsid w:val="00C363E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8791B"/>
    <w:rPr>
      <w:color w:val="0000FF" w:themeColor="hyperlink"/>
      <w:u w:val="single"/>
    </w:rPr>
  </w:style>
  <w:style w:type="character" w:styleId="Menzionenonrisolta">
    <w:name w:val="Unresolved Mention"/>
    <w:basedOn w:val="Carpredefinitoparagrafo"/>
    <w:uiPriority w:val="99"/>
    <w:semiHidden/>
    <w:unhideWhenUsed/>
    <w:rsid w:val="0008791B"/>
    <w:rPr>
      <w:color w:val="605E5C"/>
      <w:shd w:val="clear" w:color="auto" w:fill="E1DFDD"/>
    </w:rPr>
  </w:style>
  <w:style w:type="character" w:styleId="Collegamentovisitato">
    <w:name w:val="FollowedHyperlink"/>
    <w:basedOn w:val="Carpredefinitoparagrafo"/>
    <w:uiPriority w:val="99"/>
    <w:semiHidden/>
    <w:unhideWhenUsed/>
    <w:rsid w:val="00087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5818">
      <w:bodyDiv w:val="1"/>
      <w:marLeft w:val="0"/>
      <w:marRight w:val="0"/>
      <w:marTop w:val="0"/>
      <w:marBottom w:val="0"/>
      <w:divBdr>
        <w:top w:val="none" w:sz="0" w:space="0" w:color="auto"/>
        <w:left w:val="none" w:sz="0" w:space="0" w:color="auto"/>
        <w:bottom w:val="none" w:sz="0" w:space="0" w:color="auto"/>
        <w:right w:val="none" w:sz="0" w:space="0" w:color="auto"/>
      </w:divBdr>
      <w:divsChild>
        <w:div w:id="1674070618">
          <w:marLeft w:val="0"/>
          <w:marRight w:val="0"/>
          <w:marTop w:val="0"/>
          <w:marBottom w:val="0"/>
          <w:divBdr>
            <w:top w:val="none" w:sz="0" w:space="0" w:color="auto"/>
            <w:left w:val="none" w:sz="0" w:space="0" w:color="auto"/>
            <w:bottom w:val="none" w:sz="0" w:space="0" w:color="auto"/>
            <w:right w:val="none" w:sz="0" w:space="0" w:color="auto"/>
          </w:divBdr>
          <w:divsChild>
            <w:div w:id="1255820726">
              <w:marLeft w:val="0"/>
              <w:marRight w:val="0"/>
              <w:marTop w:val="0"/>
              <w:marBottom w:val="0"/>
              <w:divBdr>
                <w:top w:val="none" w:sz="0" w:space="0" w:color="auto"/>
                <w:left w:val="none" w:sz="0" w:space="0" w:color="auto"/>
                <w:bottom w:val="none" w:sz="0" w:space="0" w:color="auto"/>
                <w:right w:val="none" w:sz="0" w:space="0" w:color="auto"/>
              </w:divBdr>
              <w:divsChild>
                <w:div w:id="1734044668">
                  <w:marLeft w:val="0"/>
                  <w:marRight w:val="0"/>
                  <w:marTop w:val="0"/>
                  <w:marBottom w:val="0"/>
                  <w:divBdr>
                    <w:top w:val="none" w:sz="0" w:space="0" w:color="auto"/>
                    <w:left w:val="none" w:sz="0" w:space="0" w:color="auto"/>
                    <w:bottom w:val="none" w:sz="0" w:space="0" w:color="auto"/>
                    <w:right w:val="none" w:sz="0" w:space="0" w:color="auto"/>
                  </w:divBdr>
                  <w:divsChild>
                    <w:div w:id="13532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7255">
      <w:bodyDiv w:val="1"/>
      <w:marLeft w:val="0"/>
      <w:marRight w:val="0"/>
      <w:marTop w:val="0"/>
      <w:marBottom w:val="0"/>
      <w:divBdr>
        <w:top w:val="none" w:sz="0" w:space="0" w:color="auto"/>
        <w:left w:val="none" w:sz="0" w:space="0" w:color="auto"/>
        <w:bottom w:val="none" w:sz="0" w:space="0" w:color="auto"/>
        <w:right w:val="none" w:sz="0" w:space="0" w:color="auto"/>
      </w:divBdr>
      <w:divsChild>
        <w:div w:id="1370838376">
          <w:marLeft w:val="0"/>
          <w:marRight w:val="0"/>
          <w:marTop w:val="0"/>
          <w:marBottom w:val="0"/>
          <w:divBdr>
            <w:top w:val="none" w:sz="0" w:space="0" w:color="auto"/>
            <w:left w:val="none" w:sz="0" w:space="0" w:color="auto"/>
            <w:bottom w:val="none" w:sz="0" w:space="0" w:color="auto"/>
            <w:right w:val="none" w:sz="0" w:space="0" w:color="auto"/>
          </w:divBdr>
          <w:divsChild>
            <w:div w:id="1755542785">
              <w:marLeft w:val="0"/>
              <w:marRight w:val="0"/>
              <w:marTop w:val="0"/>
              <w:marBottom w:val="0"/>
              <w:divBdr>
                <w:top w:val="none" w:sz="0" w:space="0" w:color="auto"/>
                <w:left w:val="none" w:sz="0" w:space="0" w:color="auto"/>
                <w:bottom w:val="none" w:sz="0" w:space="0" w:color="auto"/>
                <w:right w:val="none" w:sz="0" w:space="0" w:color="auto"/>
              </w:divBdr>
              <w:divsChild>
                <w:div w:id="1443915756">
                  <w:marLeft w:val="0"/>
                  <w:marRight w:val="0"/>
                  <w:marTop w:val="0"/>
                  <w:marBottom w:val="0"/>
                  <w:divBdr>
                    <w:top w:val="none" w:sz="0" w:space="0" w:color="auto"/>
                    <w:left w:val="none" w:sz="0" w:space="0" w:color="auto"/>
                    <w:bottom w:val="none" w:sz="0" w:space="0" w:color="auto"/>
                    <w:right w:val="none" w:sz="0" w:space="0" w:color="auto"/>
                  </w:divBdr>
                  <w:divsChild>
                    <w:div w:id="13902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2534">
      <w:bodyDiv w:val="1"/>
      <w:marLeft w:val="0"/>
      <w:marRight w:val="0"/>
      <w:marTop w:val="0"/>
      <w:marBottom w:val="0"/>
      <w:divBdr>
        <w:top w:val="none" w:sz="0" w:space="0" w:color="auto"/>
        <w:left w:val="none" w:sz="0" w:space="0" w:color="auto"/>
        <w:bottom w:val="none" w:sz="0" w:space="0" w:color="auto"/>
        <w:right w:val="none" w:sz="0" w:space="0" w:color="auto"/>
      </w:divBdr>
      <w:divsChild>
        <w:div w:id="1974750197">
          <w:marLeft w:val="0"/>
          <w:marRight w:val="0"/>
          <w:marTop w:val="0"/>
          <w:marBottom w:val="0"/>
          <w:divBdr>
            <w:top w:val="none" w:sz="0" w:space="0" w:color="auto"/>
            <w:left w:val="none" w:sz="0" w:space="0" w:color="auto"/>
            <w:bottom w:val="none" w:sz="0" w:space="0" w:color="auto"/>
            <w:right w:val="none" w:sz="0" w:space="0" w:color="auto"/>
          </w:divBdr>
          <w:divsChild>
            <w:div w:id="1918855001">
              <w:marLeft w:val="0"/>
              <w:marRight w:val="0"/>
              <w:marTop w:val="0"/>
              <w:marBottom w:val="0"/>
              <w:divBdr>
                <w:top w:val="none" w:sz="0" w:space="0" w:color="auto"/>
                <w:left w:val="none" w:sz="0" w:space="0" w:color="auto"/>
                <w:bottom w:val="none" w:sz="0" w:space="0" w:color="auto"/>
                <w:right w:val="none" w:sz="0" w:space="0" w:color="auto"/>
              </w:divBdr>
              <w:divsChild>
                <w:div w:id="2006084388">
                  <w:marLeft w:val="0"/>
                  <w:marRight w:val="0"/>
                  <w:marTop w:val="0"/>
                  <w:marBottom w:val="0"/>
                  <w:divBdr>
                    <w:top w:val="none" w:sz="0" w:space="0" w:color="auto"/>
                    <w:left w:val="none" w:sz="0" w:space="0" w:color="auto"/>
                    <w:bottom w:val="none" w:sz="0" w:space="0" w:color="auto"/>
                    <w:right w:val="none" w:sz="0" w:space="0" w:color="auto"/>
                  </w:divBdr>
                  <w:divsChild>
                    <w:div w:id="5335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7367">
      <w:bodyDiv w:val="1"/>
      <w:marLeft w:val="0"/>
      <w:marRight w:val="0"/>
      <w:marTop w:val="0"/>
      <w:marBottom w:val="0"/>
      <w:divBdr>
        <w:top w:val="none" w:sz="0" w:space="0" w:color="auto"/>
        <w:left w:val="none" w:sz="0" w:space="0" w:color="auto"/>
        <w:bottom w:val="none" w:sz="0" w:space="0" w:color="auto"/>
        <w:right w:val="none" w:sz="0" w:space="0" w:color="auto"/>
      </w:divBdr>
      <w:divsChild>
        <w:div w:id="1666784629">
          <w:marLeft w:val="0"/>
          <w:marRight w:val="0"/>
          <w:marTop w:val="0"/>
          <w:marBottom w:val="0"/>
          <w:divBdr>
            <w:top w:val="none" w:sz="0" w:space="0" w:color="auto"/>
            <w:left w:val="none" w:sz="0" w:space="0" w:color="auto"/>
            <w:bottom w:val="none" w:sz="0" w:space="0" w:color="auto"/>
            <w:right w:val="none" w:sz="0" w:space="0" w:color="auto"/>
          </w:divBdr>
          <w:divsChild>
            <w:div w:id="2079666035">
              <w:marLeft w:val="0"/>
              <w:marRight w:val="0"/>
              <w:marTop w:val="0"/>
              <w:marBottom w:val="0"/>
              <w:divBdr>
                <w:top w:val="none" w:sz="0" w:space="0" w:color="auto"/>
                <w:left w:val="none" w:sz="0" w:space="0" w:color="auto"/>
                <w:bottom w:val="none" w:sz="0" w:space="0" w:color="auto"/>
                <w:right w:val="none" w:sz="0" w:space="0" w:color="auto"/>
              </w:divBdr>
              <w:divsChild>
                <w:div w:id="529732616">
                  <w:marLeft w:val="0"/>
                  <w:marRight w:val="0"/>
                  <w:marTop w:val="0"/>
                  <w:marBottom w:val="0"/>
                  <w:divBdr>
                    <w:top w:val="none" w:sz="0" w:space="0" w:color="auto"/>
                    <w:left w:val="none" w:sz="0" w:space="0" w:color="auto"/>
                    <w:bottom w:val="none" w:sz="0" w:space="0" w:color="auto"/>
                    <w:right w:val="none" w:sz="0" w:space="0" w:color="auto"/>
                  </w:divBdr>
                  <w:divsChild>
                    <w:div w:id="395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91840">
      <w:bodyDiv w:val="1"/>
      <w:marLeft w:val="0"/>
      <w:marRight w:val="0"/>
      <w:marTop w:val="0"/>
      <w:marBottom w:val="0"/>
      <w:divBdr>
        <w:top w:val="none" w:sz="0" w:space="0" w:color="auto"/>
        <w:left w:val="none" w:sz="0" w:space="0" w:color="auto"/>
        <w:bottom w:val="none" w:sz="0" w:space="0" w:color="auto"/>
        <w:right w:val="none" w:sz="0" w:space="0" w:color="auto"/>
      </w:divBdr>
      <w:divsChild>
        <w:div w:id="849755629">
          <w:marLeft w:val="0"/>
          <w:marRight w:val="0"/>
          <w:marTop w:val="0"/>
          <w:marBottom w:val="0"/>
          <w:divBdr>
            <w:top w:val="none" w:sz="0" w:space="0" w:color="auto"/>
            <w:left w:val="none" w:sz="0" w:space="0" w:color="auto"/>
            <w:bottom w:val="none" w:sz="0" w:space="0" w:color="auto"/>
            <w:right w:val="none" w:sz="0" w:space="0" w:color="auto"/>
          </w:divBdr>
          <w:divsChild>
            <w:div w:id="1166825366">
              <w:marLeft w:val="0"/>
              <w:marRight w:val="0"/>
              <w:marTop w:val="0"/>
              <w:marBottom w:val="0"/>
              <w:divBdr>
                <w:top w:val="none" w:sz="0" w:space="0" w:color="auto"/>
                <w:left w:val="none" w:sz="0" w:space="0" w:color="auto"/>
                <w:bottom w:val="none" w:sz="0" w:space="0" w:color="auto"/>
                <w:right w:val="none" w:sz="0" w:space="0" w:color="auto"/>
              </w:divBdr>
              <w:divsChild>
                <w:div w:id="43142601">
                  <w:marLeft w:val="0"/>
                  <w:marRight w:val="0"/>
                  <w:marTop w:val="0"/>
                  <w:marBottom w:val="0"/>
                  <w:divBdr>
                    <w:top w:val="none" w:sz="0" w:space="0" w:color="auto"/>
                    <w:left w:val="none" w:sz="0" w:space="0" w:color="auto"/>
                    <w:bottom w:val="none" w:sz="0" w:space="0" w:color="auto"/>
                    <w:right w:val="none" w:sz="0" w:space="0" w:color="auto"/>
                  </w:divBdr>
                  <w:divsChild>
                    <w:div w:id="8692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319">
      <w:bodyDiv w:val="1"/>
      <w:marLeft w:val="0"/>
      <w:marRight w:val="0"/>
      <w:marTop w:val="0"/>
      <w:marBottom w:val="0"/>
      <w:divBdr>
        <w:top w:val="none" w:sz="0" w:space="0" w:color="auto"/>
        <w:left w:val="none" w:sz="0" w:space="0" w:color="auto"/>
        <w:bottom w:val="none" w:sz="0" w:space="0" w:color="auto"/>
        <w:right w:val="none" w:sz="0" w:space="0" w:color="auto"/>
      </w:divBdr>
      <w:divsChild>
        <w:div w:id="432478108">
          <w:marLeft w:val="0"/>
          <w:marRight w:val="0"/>
          <w:marTop w:val="0"/>
          <w:marBottom w:val="0"/>
          <w:divBdr>
            <w:top w:val="none" w:sz="0" w:space="0" w:color="auto"/>
            <w:left w:val="none" w:sz="0" w:space="0" w:color="auto"/>
            <w:bottom w:val="none" w:sz="0" w:space="0" w:color="auto"/>
            <w:right w:val="none" w:sz="0" w:space="0" w:color="auto"/>
          </w:divBdr>
          <w:divsChild>
            <w:div w:id="1708676219">
              <w:marLeft w:val="0"/>
              <w:marRight w:val="0"/>
              <w:marTop w:val="0"/>
              <w:marBottom w:val="0"/>
              <w:divBdr>
                <w:top w:val="none" w:sz="0" w:space="0" w:color="auto"/>
                <w:left w:val="none" w:sz="0" w:space="0" w:color="auto"/>
                <w:bottom w:val="none" w:sz="0" w:space="0" w:color="auto"/>
                <w:right w:val="none" w:sz="0" w:space="0" w:color="auto"/>
              </w:divBdr>
              <w:divsChild>
                <w:div w:id="1289165478">
                  <w:marLeft w:val="0"/>
                  <w:marRight w:val="0"/>
                  <w:marTop w:val="0"/>
                  <w:marBottom w:val="0"/>
                  <w:divBdr>
                    <w:top w:val="none" w:sz="0" w:space="0" w:color="auto"/>
                    <w:left w:val="none" w:sz="0" w:space="0" w:color="auto"/>
                    <w:bottom w:val="none" w:sz="0" w:space="0" w:color="auto"/>
                    <w:right w:val="none" w:sz="0" w:space="0" w:color="auto"/>
                  </w:divBdr>
                  <w:divsChild>
                    <w:div w:id="8792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6737">
      <w:bodyDiv w:val="1"/>
      <w:marLeft w:val="0"/>
      <w:marRight w:val="0"/>
      <w:marTop w:val="0"/>
      <w:marBottom w:val="0"/>
      <w:divBdr>
        <w:top w:val="none" w:sz="0" w:space="0" w:color="auto"/>
        <w:left w:val="none" w:sz="0" w:space="0" w:color="auto"/>
        <w:bottom w:val="none" w:sz="0" w:space="0" w:color="auto"/>
        <w:right w:val="none" w:sz="0" w:space="0" w:color="auto"/>
      </w:divBdr>
      <w:divsChild>
        <w:div w:id="635110763">
          <w:marLeft w:val="0"/>
          <w:marRight w:val="0"/>
          <w:marTop w:val="0"/>
          <w:marBottom w:val="0"/>
          <w:divBdr>
            <w:top w:val="none" w:sz="0" w:space="0" w:color="auto"/>
            <w:left w:val="none" w:sz="0" w:space="0" w:color="auto"/>
            <w:bottom w:val="none" w:sz="0" w:space="0" w:color="auto"/>
            <w:right w:val="none" w:sz="0" w:space="0" w:color="auto"/>
          </w:divBdr>
          <w:divsChild>
            <w:div w:id="838618005">
              <w:marLeft w:val="0"/>
              <w:marRight w:val="0"/>
              <w:marTop w:val="0"/>
              <w:marBottom w:val="0"/>
              <w:divBdr>
                <w:top w:val="none" w:sz="0" w:space="0" w:color="auto"/>
                <w:left w:val="none" w:sz="0" w:space="0" w:color="auto"/>
                <w:bottom w:val="none" w:sz="0" w:space="0" w:color="auto"/>
                <w:right w:val="none" w:sz="0" w:space="0" w:color="auto"/>
              </w:divBdr>
              <w:divsChild>
                <w:div w:id="1993831663">
                  <w:marLeft w:val="0"/>
                  <w:marRight w:val="0"/>
                  <w:marTop w:val="0"/>
                  <w:marBottom w:val="0"/>
                  <w:divBdr>
                    <w:top w:val="none" w:sz="0" w:space="0" w:color="auto"/>
                    <w:left w:val="none" w:sz="0" w:space="0" w:color="auto"/>
                    <w:bottom w:val="none" w:sz="0" w:space="0" w:color="auto"/>
                    <w:right w:val="none" w:sz="0" w:space="0" w:color="auto"/>
                  </w:divBdr>
                  <w:divsChild>
                    <w:div w:id="1338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0298">
      <w:bodyDiv w:val="1"/>
      <w:marLeft w:val="0"/>
      <w:marRight w:val="0"/>
      <w:marTop w:val="0"/>
      <w:marBottom w:val="0"/>
      <w:divBdr>
        <w:top w:val="none" w:sz="0" w:space="0" w:color="auto"/>
        <w:left w:val="none" w:sz="0" w:space="0" w:color="auto"/>
        <w:bottom w:val="none" w:sz="0" w:space="0" w:color="auto"/>
        <w:right w:val="none" w:sz="0" w:space="0" w:color="auto"/>
      </w:divBdr>
      <w:divsChild>
        <w:div w:id="1964073773">
          <w:marLeft w:val="0"/>
          <w:marRight w:val="0"/>
          <w:marTop w:val="0"/>
          <w:marBottom w:val="0"/>
          <w:divBdr>
            <w:top w:val="none" w:sz="0" w:space="0" w:color="auto"/>
            <w:left w:val="none" w:sz="0" w:space="0" w:color="auto"/>
            <w:bottom w:val="none" w:sz="0" w:space="0" w:color="auto"/>
            <w:right w:val="none" w:sz="0" w:space="0" w:color="auto"/>
          </w:divBdr>
          <w:divsChild>
            <w:div w:id="653145295">
              <w:marLeft w:val="0"/>
              <w:marRight w:val="0"/>
              <w:marTop w:val="0"/>
              <w:marBottom w:val="0"/>
              <w:divBdr>
                <w:top w:val="none" w:sz="0" w:space="0" w:color="auto"/>
                <w:left w:val="none" w:sz="0" w:space="0" w:color="auto"/>
                <w:bottom w:val="none" w:sz="0" w:space="0" w:color="auto"/>
                <w:right w:val="none" w:sz="0" w:space="0" w:color="auto"/>
              </w:divBdr>
              <w:divsChild>
                <w:div w:id="2123647699">
                  <w:marLeft w:val="0"/>
                  <w:marRight w:val="0"/>
                  <w:marTop w:val="0"/>
                  <w:marBottom w:val="0"/>
                  <w:divBdr>
                    <w:top w:val="none" w:sz="0" w:space="0" w:color="auto"/>
                    <w:left w:val="none" w:sz="0" w:space="0" w:color="auto"/>
                    <w:bottom w:val="none" w:sz="0" w:space="0" w:color="auto"/>
                    <w:right w:val="none" w:sz="0" w:space="0" w:color="auto"/>
                  </w:divBdr>
                  <w:divsChild>
                    <w:div w:id="776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712">
      <w:bodyDiv w:val="1"/>
      <w:marLeft w:val="0"/>
      <w:marRight w:val="0"/>
      <w:marTop w:val="0"/>
      <w:marBottom w:val="0"/>
      <w:divBdr>
        <w:top w:val="none" w:sz="0" w:space="0" w:color="auto"/>
        <w:left w:val="none" w:sz="0" w:space="0" w:color="auto"/>
        <w:bottom w:val="none" w:sz="0" w:space="0" w:color="auto"/>
        <w:right w:val="none" w:sz="0" w:space="0" w:color="auto"/>
      </w:divBdr>
      <w:divsChild>
        <w:div w:id="416248002">
          <w:marLeft w:val="0"/>
          <w:marRight w:val="0"/>
          <w:marTop w:val="0"/>
          <w:marBottom w:val="0"/>
          <w:divBdr>
            <w:top w:val="none" w:sz="0" w:space="0" w:color="auto"/>
            <w:left w:val="none" w:sz="0" w:space="0" w:color="auto"/>
            <w:bottom w:val="none" w:sz="0" w:space="0" w:color="auto"/>
            <w:right w:val="none" w:sz="0" w:space="0" w:color="auto"/>
          </w:divBdr>
          <w:divsChild>
            <w:div w:id="1245644150">
              <w:marLeft w:val="0"/>
              <w:marRight w:val="0"/>
              <w:marTop w:val="0"/>
              <w:marBottom w:val="0"/>
              <w:divBdr>
                <w:top w:val="none" w:sz="0" w:space="0" w:color="auto"/>
                <w:left w:val="none" w:sz="0" w:space="0" w:color="auto"/>
                <w:bottom w:val="none" w:sz="0" w:space="0" w:color="auto"/>
                <w:right w:val="none" w:sz="0" w:space="0" w:color="auto"/>
              </w:divBdr>
              <w:divsChild>
                <w:div w:id="918564155">
                  <w:marLeft w:val="0"/>
                  <w:marRight w:val="0"/>
                  <w:marTop w:val="0"/>
                  <w:marBottom w:val="0"/>
                  <w:divBdr>
                    <w:top w:val="none" w:sz="0" w:space="0" w:color="auto"/>
                    <w:left w:val="none" w:sz="0" w:space="0" w:color="auto"/>
                    <w:bottom w:val="none" w:sz="0" w:space="0" w:color="auto"/>
                    <w:right w:val="none" w:sz="0" w:space="0" w:color="auto"/>
                  </w:divBdr>
                  <w:divsChild>
                    <w:div w:id="20252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3dLjnRsXuwAZxvRAA" TargetMode="External"/><Relationship Id="rId5" Type="http://schemas.openxmlformats.org/officeDocument/2006/relationships/hyperlink" Target="http://www.funzionepubblica.gov.it/content/cruscotto-degli-scioperi-nel-pubblico-impieg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345</Words>
  <Characters>1968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cp:revision>
  <dcterms:created xsi:type="dcterms:W3CDTF">2022-05-02T06:32:00Z</dcterms:created>
  <dcterms:modified xsi:type="dcterms:W3CDTF">2022-05-02T08:01:00Z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   M i c r o s o f t     W o r d  </vt:lpwstr>
  </property>
  <property fmtid="{D5CDD505-2E9C-101B-9397-08002B2CF9AE}" pid="4" name="LastSaved">
    <vt:filetime>2022-05-02T00:00:00Z</vt:filetime>
  </property>
</Properties>
</file>